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4D" w:rsidRDefault="009F4F10" w:rsidP="009F4F10">
      <w:pPr>
        <w:jc w:val="center"/>
        <w:rPr>
          <w:rFonts w:ascii="Arial" w:hAnsi="Arial" w:cs="Arial"/>
          <w:sz w:val="40"/>
          <w:szCs w:val="40"/>
          <w:u w:val="single"/>
        </w:rPr>
      </w:pPr>
      <w:r w:rsidRPr="009F4F10">
        <w:rPr>
          <w:rFonts w:ascii="Arial" w:hAnsi="Arial" w:cs="Arial"/>
          <w:sz w:val="40"/>
          <w:szCs w:val="40"/>
          <w:u w:val="single"/>
        </w:rPr>
        <w:t>Pirate Treasure Chest</w:t>
      </w:r>
    </w:p>
    <w:p w:rsidR="009F4F10" w:rsidRDefault="009F4F10" w:rsidP="009F4F1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Find objects from around your house and garden to put them in your treasure chest. All the objects should start with one of the letters from the word PIRATE.</w:t>
      </w:r>
    </w:p>
    <w:p w:rsidR="009F4F10" w:rsidRDefault="009F4F10" w:rsidP="009F4F10">
      <w:pPr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Let’s</w:t>
      </w:r>
      <w:proofErr w:type="gramEnd"/>
      <w:r>
        <w:rPr>
          <w:rFonts w:ascii="Arial" w:hAnsi="Arial" w:cs="Arial"/>
          <w:sz w:val="40"/>
          <w:szCs w:val="40"/>
        </w:rPr>
        <w:t xml:space="preserve"> see who can find the most.  Make a list of all the things you collect and take a photo of them.</w:t>
      </w:r>
    </w:p>
    <w:p w:rsidR="009F4F10" w:rsidRPr="009F4F10" w:rsidRDefault="009F4F10" w:rsidP="009F4F1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inline distT="0" distB="0" distL="0" distR="0">
            <wp:extent cx="2144265" cy="208915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ers-treasure-chest.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286" cy="21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F10" w:rsidRPr="009F4F10" w:rsidRDefault="009F4F10" w:rsidP="009F4F10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9F4F10" w:rsidRPr="009F4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10"/>
    <w:rsid w:val="0026074D"/>
    <w:rsid w:val="009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EB38"/>
  <w15:chartTrackingRefBased/>
  <w15:docId w15:val="{384D437D-0B0D-4C57-9256-40E198A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2021-07-21T12:39:00Z</dcterms:created>
  <dcterms:modified xsi:type="dcterms:W3CDTF">2021-07-21T12:45:00Z</dcterms:modified>
</cp:coreProperties>
</file>