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23C" w:rsidRDefault="002E3D63" w:rsidP="002E3D63">
      <w:pPr>
        <w:jc w:val="center"/>
      </w:pPr>
      <w:r w:rsidRPr="002E3D63">
        <w:rPr>
          <w:noProof/>
        </w:rPr>
        <w:drawing>
          <wp:inline distT="0" distB="0" distL="0" distR="0">
            <wp:extent cx="1876425" cy="2438400"/>
            <wp:effectExtent l="0" t="0" r="9525" b="0"/>
            <wp:docPr id="1" name="Picture 1" descr="C:\Users\Sally\Desktop\Learn at home\Survivors\survivor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ly\Desktop\Learn at home\Survivors\survivors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D63" w:rsidRDefault="002E3D63" w:rsidP="002E3D63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Read from the bottom of page 14, ‘Alone in the endless blizzard…’ to the end.</w:t>
      </w:r>
    </w:p>
    <w:p w:rsidR="00810370" w:rsidRPr="00D04D1C" w:rsidRDefault="00810370" w:rsidP="002E3D63">
      <w:pPr>
        <w:pStyle w:val="ListParagraph"/>
        <w:numPr>
          <w:ilvl w:val="0"/>
          <w:numId w:val="2"/>
        </w:numPr>
        <w:rPr>
          <w:rFonts w:ascii="Comic Sans MS" w:hAnsi="Comic Sans MS"/>
          <w:color w:val="7030A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Watch this clip about a journey to Mawson’s huts. </w:t>
      </w:r>
      <w:hyperlink r:id="rId6" w:history="1">
        <w:r w:rsidRPr="00D04D1C">
          <w:rPr>
            <w:rStyle w:val="Hyperlink"/>
            <w:rFonts w:ascii="Comic Sans MS" w:hAnsi="Comic Sans MS"/>
            <w:color w:val="7030A0"/>
            <w:sz w:val="28"/>
            <w:szCs w:val="28"/>
          </w:rPr>
          <w:t>https://www.youtube.com/watch?v=tJKNcjlUxUQ</w:t>
        </w:r>
      </w:hyperlink>
    </w:p>
    <w:p w:rsidR="00810370" w:rsidRPr="00D04D1C" w:rsidRDefault="00810370" w:rsidP="002E3D63">
      <w:pPr>
        <w:pStyle w:val="ListParagraph"/>
        <w:numPr>
          <w:ilvl w:val="0"/>
          <w:numId w:val="2"/>
        </w:numPr>
        <w:rPr>
          <w:rFonts w:ascii="Comic Sans MS" w:hAnsi="Comic Sans MS"/>
          <w:color w:val="7030A0"/>
          <w:sz w:val="28"/>
          <w:szCs w:val="28"/>
        </w:rPr>
      </w:pPr>
      <w:r w:rsidRPr="00D04D1C">
        <w:rPr>
          <w:rFonts w:ascii="Comic Sans MS" w:hAnsi="Comic Sans MS"/>
          <w:color w:val="7030A0"/>
          <w:sz w:val="28"/>
          <w:szCs w:val="28"/>
        </w:rPr>
        <w:t>In what way did Mawson and his men lay the foundations for the discovery of Antarctica?</w:t>
      </w:r>
    </w:p>
    <w:p w:rsidR="00D04D1C" w:rsidRPr="00810370" w:rsidRDefault="00D04D1C" w:rsidP="002E3D63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Think about all the experiences that Mawson went through. How has it helped future explor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 xml:space="preserve">ers? </w:t>
      </w:r>
    </w:p>
    <w:p w:rsidR="002E3D63" w:rsidRPr="002E3D63" w:rsidRDefault="002E3D63" w:rsidP="002E3D63">
      <w:pPr>
        <w:pStyle w:val="ListParagraph"/>
        <w:rPr>
          <w:rFonts w:ascii="Comic Sans MS" w:hAnsi="Comic Sans MS"/>
          <w:sz w:val="36"/>
          <w:szCs w:val="36"/>
        </w:rPr>
      </w:pPr>
    </w:p>
    <w:sectPr w:rsidR="002E3D63" w:rsidRPr="002E3D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5627D"/>
    <w:multiLevelType w:val="hybridMultilevel"/>
    <w:tmpl w:val="29E6C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1583E"/>
    <w:multiLevelType w:val="hybridMultilevel"/>
    <w:tmpl w:val="00783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D63"/>
    <w:rsid w:val="002E3D63"/>
    <w:rsid w:val="0054523C"/>
    <w:rsid w:val="00810370"/>
    <w:rsid w:val="00D0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F4D8D"/>
  <w15:chartTrackingRefBased/>
  <w15:docId w15:val="{8A911193-A536-4191-AAD2-B757E42A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D6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103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JKNcjlUxU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2020-06-09T20:27:00Z</dcterms:created>
  <dcterms:modified xsi:type="dcterms:W3CDTF">2020-06-09T22:09:00Z</dcterms:modified>
</cp:coreProperties>
</file>