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49" w:rsidRDefault="009E3D2D">
      <w:r>
        <w:t xml:space="preserve">                                                               </w:t>
      </w:r>
      <w:r w:rsidRPr="009E3D2D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2D" w:rsidRDefault="004430BB" w:rsidP="009E3D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from P.110, ‘There was no sign…’ up to the end of the story.</w:t>
      </w:r>
    </w:p>
    <w:p w:rsidR="004430BB" w:rsidRDefault="004430BB" w:rsidP="009E3D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strategies did the men choose initially to get themselves out of their tricky situation?</w:t>
      </w:r>
    </w:p>
    <w:p w:rsidR="004430BB" w:rsidRPr="001F678C" w:rsidRDefault="004430BB" w:rsidP="000157B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F678C">
        <w:rPr>
          <w:rFonts w:ascii="Comic Sans MS" w:hAnsi="Comic Sans MS"/>
          <w:sz w:val="28"/>
          <w:szCs w:val="28"/>
        </w:rPr>
        <w:t>What do you think about the strategies the men chose? Can you explain why Benson would have been feeling the most anxious?</w:t>
      </w:r>
    </w:p>
    <w:p w:rsidR="004430BB" w:rsidRDefault="004430BB" w:rsidP="009E3D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did he try to overcome his anxieties? </w:t>
      </w:r>
    </w:p>
    <w:p w:rsidR="004430BB" w:rsidRDefault="001F678C" w:rsidP="009E3D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you think the men all tried to follow different routes to safety?</w:t>
      </w:r>
    </w:p>
    <w:p w:rsidR="001F678C" w:rsidRDefault="001F678C" w:rsidP="009E3D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strategy would you have chosen to get to safety?</w:t>
      </w:r>
    </w:p>
    <w:p w:rsidR="001F678C" w:rsidRDefault="001F678C" w:rsidP="009E3D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question would you ask Benson now? </w:t>
      </w:r>
    </w:p>
    <w:p w:rsidR="001F678C" w:rsidRPr="009E3D2D" w:rsidRDefault="001F678C" w:rsidP="001F678C">
      <w:pPr>
        <w:pStyle w:val="ListParagrap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1F678C" w:rsidRPr="009E3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B4C51"/>
    <w:multiLevelType w:val="hybridMultilevel"/>
    <w:tmpl w:val="191E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2D"/>
    <w:rsid w:val="001F678C"/>
    <w:rsid w:val="004430BB"/>
    <w:rsid w:val="009E3D2D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282F"/>
  <w15:chartTrackingRefBased/>
  <w15:docId w15:val="{6A4D4763-AD19-4699-8331-7C28696C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2020-05-11T23:55:00Z</dcterms:created>
  <dcterms:modified xsi:type="dcterms:W3CDTF">2020-05-12T00:46:00Z</dcterms:modified>
</cp:coreProperties>
</file>