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3A" w:rsidRDefault="00BE733A" w:rsidP="00BE733A">
      <w:pPr>
        <w:spacing w:line="319" w:lineRule="auto"/>
        <w:ind w:left="0"/>
        <w:jc w:val="center"/>
        <w:rPr>
          <w:rFonts w:ascii="Comic Sans MS" w:eastAsia="Arial" w:hAnsi="Comic Sans MS" w:cs="Arial"/>
          <w:b/>
          <w:sz w:val="32"/>
          <w:szCs w:val="32"/>
          <w:u w:val="single" w:color="000000"/>
        </w:rPr>
      </w:pPr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>Discovering Far off Lands</w:t>
      </w:r>
    </w:p>
    <w:p w:rsidR="00BE733A" w:rsidRDefault="00BE733A" w:rsidP="00BE733A">
      <w:pPr>
        <w:spacing w:line="319" w:lineRule="auto"/>
        <w:ind w:left="0"/>
        <w:rPr>
          <w:rFonts w:ascii="Comic Sans MS" w:eastAsia="Arial" w:hAnsi="Comic Sans MS" w:cs="Arial"/>
          <w:sz w:val="32"/>
          <w:szCs w:val="32"/>
        </w:rPr>
      </w:pPr>
    </w:p>
    <w:p w:rsidR="00BE733A" w:rsidRDefault="00BE733A" w:rsidP="00BE733A">
      <w:pPr>
        <w:spacing w:line="319" w:lineRule="auto"/>
        <w:ind w:left="0"/>
        <w:rPr>
          <w:rFonts w:ascii="Comic Sans MS" w:eastAsia="Arial" w:hAnsi="Comic Sans MS" w:cs="Arial"/>
          <w:sz w:val="32"/>
          <w:szCs w:val="32"/>
        </w:rPr>
      </w:pPr>
      <w:r w:rsidRPr="00BE733A">
        <w:rPr>
          <w:rFonts w:ascii="Comic Sans MS" w:eastAsia="Arial" w:hAnsi="Comic Sans MS" w:cs="Arial"/>
          <w:sz w:val="32"/>
          <w:szCs w:val="32"/>
        </w:rPr>
        <w:t xml:space="preserve">In the 16th century, Sir Walter Raleigh </w:t>
      </w:r>
      <w:r w:rsidRPr="00BE733A">
        <w:rPr>
          <w:rFonts w:ascii="Times New Roman" w:hAnsi="Times New Roman" w:cs="Times New Roman"/>
          <w:sz w:val="32"/>
          <w:szCs w:val="32"/>
          <w:u w:val="single" w:color="000000"/>
        </w:rPr>
        <w:t>​</w:t>
      </w:r>
      <w:r w:rsidRPr="00BE733A">
        <w:rPr>
          <w:rFonts w:ascii="Comic Sans MS" w:eastAsia="Arial" w:hAnsi="Comic Sans MS" w:cs="Arial"/>
          <w:sz w:val="32"/>
          <w:szCs w:val="32"/>
        </w:rPr>
        <w:t>sa</w:t>
      </w:r>
      <w:bookmarkStart w:id="0" w:name="_GoBack"/>
      <w:bookmarkEnd w:id="0"/>
      <w:r w:rsidRPr="00BE733A">
        <w:rPr>
          <w:rFonts w:ascii="Comic Sans MS" w:eastAsia="Arial" w:hAnsi="Comic Sans MS" w:cs="Arial"/>
          <w:sz w:val="32"/>
          <w:szCs w:val="32"/>
        </w:rPr>
        <w:t>iled the Atlantic Ocean in search of a place called El Dorado. His expedition took him to</w:t>
      </w:r>
      <w:r w:rsidRPr="00BE733A">
        <w:rPr>
          <w:rFonts w:ascii="Times New Roman" w:hAnsi="Times New Roman" w:cs="Times New Roman"/>
          <w:sz w:val="32"/>
          <w:szCs w:val="32"/>
        </w:rPr>
        <w:t>​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 Guyana and his search led him to discover the country’s rainforest. 400 years on, a group of children have taken on the challenge to follow in Sir Walter’s footsteps in their own expedition to Guyana. </w:t>
      </w:r>
    </w:p>
    <w:p w:rsidR="00BE733A" w:rsidRDefault="00BE733A" w:rsidP="00BE733A">
      <w:pPr>
        <w:spacing w:line="319" w:lineRule="auto"/>
        <w:ind w:left="0"/>
        <w:rPr>
          <w:rFonts w:ascii="Comic Sans MS" w:eastAsia="Arial" w:hAnsi="Comic Sans MS" w:cs="Arial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W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atch this clip and explore the others on the </w:t>
      </w:r>
      <w:hyperlink r:id="rId5">
        <w:r w:rsidRPr="00BE733A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>BBC Teach websit</w:t>
        </w:r>
      </w:hyperlink>
      <w:hyperlink r:id="rId6">
        <w:r w:rsidRPr="00BE733A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>e</w:t>
        </w:r>
      </w:hyperlink>
      <w:r w:rsidRPr="00BE733A">
        <w:rPr>
          <w:rFonts w:ascii="Comic Sans MS" w:eastAsia="Arial" w:hAnsi="Comic Sans MS" w:cs="Arial"/>
          <w:sz w:val="32"/>
          <w:szCs w:val="32"/>
        </w:rPr>
        <w:t xml:space="preserve">. </w:t>
      </w:r>
    </w:p>
    <w:p w:rsidR="00BE733A" w:rsidRDefault="00BE733A" w:rsidP="00BE733A">
      <w:pPr>
        <w:spacing w:line="319" w:lineRule="auto"/>
        <w:ind w:left="0"/>
        <w:rPr>
          <w:rFonts w:ascii="Comic Sans MS" w:eastAsia="Arial" w:hAnsi="Comic Sans MS" w:cs="Arial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Now plan your</w:t>
      </w:r>
      <w:r w:rsidRPr="00BE733A">
        <w:rPr>
          <w:rFonts w:ascii="Times New Roman" w:hAnsi="Times New Roman" w:cs="Times New Roman"/>
          <w:color w:val="1155CC"/>
          <w:sz w:val="32"/>
          <w:szCs w:val="32"/>
        </w:rPr>
        <w:t>​</w:t>
      </w:r>
      <w:r w:rsidRPr="00BE733A">
        <w:rPr>
          <w:rFonts w:ascii="Comic Sans MS" w:hAnsi="Comic Sans MS"/>
          <w:color w:val="1155CC"/>
          <w:sz w:val="32"/>
          <w:szCs w:val="32"/>
        </w:rPr>
        <w:tab/>
      </w:r>
      <w:r w:rsidRPr="00BE733A">
        <w:rPr>
          <w:rFonts w:ascii="Comic Sans MS" w:eastAsia="Arial" w:hAnsi="Comic Sans MS" w:cs="Arial"/>
          <w:sz w:val="32"/>
          <w:szCs w:val="32"/>
        </w:rPr>
        <w:t>own ex</w:t>
      </w:r>
      <w:r>
        <w:rPr>
          <w:rFonts w:ascii="Comic Sans MS" w:eastAsia="Arial" w:hAnsi="Comic Sans MS" w:cs="Arial"/>
          <w:sz w:val="32"/>
          <w:szCs w:val="32"/>
        </w:rPr>
        <w:t>pedition and consider what you would need to take with you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. </w:t>
      </w:r>
    </w:p>
    <w:p w:rsidR="00BE733A" w:rsidRPr="00BE733A" w:rsidRDefault="00BE733A" w:rsidP="00BE733A">
      <w:pPr>
        <w:spacing w:line="319" w:lineRule="auto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Alternatively, you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 could </w:t>
      </w:r>
      <w:r>
        <w:rPr>
          <w:rFonts w:ascii="Comic Sans MS" w:eastAsia="Arial" w:hAnsi="Comic Sans MS" w:cs="Arial"/>
          <w:sz w:val="32"/>
          <w:szCs w:val="32"/>
        </w:rPr>
        <w:t>write a first-hand account of your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 time in the rainforest from the perspe</w:t>
      </w:r>
      <w:r>
        <w:rPr>
          <w:rFonts w:ascii="Comic Sans MS" w:eastAsia="Arial" w:hAnsi="Comic Sans MS" w:cs="Arial"/>
          <w:sz w:val="32"/>
          <w:szCs w:val="32"/>
        </w:rPr>
        <w:t>ctive of Sir Walter. Remember</w:t>
      </w:r>
      <w:r w:rsidRPr="00BE733A">
        <w:rPr>
          <w:rFonts w:ascii="Comic Sans MS" w:eastAsia="Arial" w:hAnsi="Comic Sans MS" w:cs="Arial"/>
          <w:sz w:val="32"/>
          <w:szCs w:val="32"/>
        </w:rPr>
        <w:t xml:space="preserve"> that Sir Walter would not have had access to the mod cons we do now. </w:t>
      </w:r>
    </w:p>
    <w:p w:rsidR="00FB2B49" w:rsidRDefault="00FB2B49"/>
    <w:sectPr w:rsidR="00FB2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5C9"/>
    <w:multiLevelType w:val="hybridMultilevel"/>
    <w:tmpl w:val="DCA2BEB4"/>
    <w:lvl w:ilvl="0" w:tplc="76D2BBD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2BEF4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64C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E70C6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6AE4C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640E4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2A44C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81E98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85DC2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2C"/>
    <w:rsid w:val="0014172C"/>
    <w:rsid w:val="00BE733A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794C"/>
  <w15:chartTrackingRefBased/>
  <w15:docId w15:val="{EF823DDE-8EF5-4FD0-B1EF-116A8C5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3A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geography-ks2-ks2-planning-an-expedition/zb2f47h" TargetMode="External"/><Relationship Id="rId5" Type="http://schemas.openxmlformats.org/officeDocument/2006/relationships/hyperlink" Target="https://www.bbc.co.uk/teach/class-clips-video/geography-ks2-ks2-planning-an-expedition/zb2f4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2020-05-12T00:11:00Z</dcterms:created>
  <dcterms:modified xsi:type="dcterms:W3CDTF">2020-05-12T00:16:00Z</dcterms:modified>
</cp:coreProperties>
</file>